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26" w:rsidRPr="00F51371" w:rsidRDefault="00F9270E" w:rsidP="00F513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371">
        <w:rPr>
          <w:rFonts w:ascii="Times New Roman" w:hAnsi="Times New Roman" w:cs="Times New Roman"/>
          <w:b/>
          <w:sz w:val="24"/>
          <w:szCs w:val="24"/>
        </w:rPr>
        <w:t>Иммунитет</w:t>
      </w:r>
    </w:p>
    <w:tbl>
      <w:tblPr>
        <w:tblStyle w:val="a3"/>
        <w:tblW w:w="0" w:type="auto"/>
        <w:tblLook w:val="04A0"/>
      </w:tblPr>
      <w:tblGrid>
        <w:gridCol w:w="1558"/>
        <w:gridCol w:w="1501"/>
        <w:gridCol w:w="1498"/>
        <w:gridCol w:w="1504"/>
        <w:gridCol w:w="1500"/>
      </w:tblGrid>
      <w:tr w:rsidR="00F9270E" w:rsidRPr="00F51371" w:rsidTr="00F9270E">
        <w:tc>
          <w:tcPr>
            <w:tcW w:w="1512" w:type="dxa"/>
            <w:shd w:val="clear" w:color="auto" w:fill="C6D9F1" w:themeFill="text2" w:themeFillTint="33"/>
          </w:tcPr>
          <w:p w:rsidR="00F9270E" w:rsidRPr="00F51371" w:rsidRDefault="00F51371" w:rsidP="00F5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371">
              <w:rPr>
                <w:rFonts w:ascii="Times New Roman" w:hAnsi="Times New Roman" w:cs="Times New Roman"/>
                <w:sz w:val="24"/>
                <w:szCs w:val="24"/>
              </w:rPr>
              <w:t>Врожденный</w:t>
            </w:r>
          </w:p>
        </w:tc>
        <w:tc>
          <w:tcPr>
            <w:tcW w:w="6049" w:type="dxa"/>
            <w:gridSpan w:val="4"/>
            <w:shd w:val="clear" w:color="auto" w:fill="C6D9F1" w:themeFill="text2" w:themeFillTint="33"/>
          </w:tcPr>
          <w:p w:rsidR="00F9270E" w:rsidRPr="00F51371" w:rsidRDefault="00F9270E" w:rsidP="00F5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70E" w:rsidRPr="00F51371" w:rsidRDefault="00F51371" w:rsidP="00F5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371">
              <w:rPr>
                <w:rFonts w:ascii="Times New Roman" w:hAnsi="Times New Roman" w:cs="Times New Roman"/>
                <w:sz w:val="24"/>
                <w:szCs w:val="24"/>
              </w:rPr>
              <w:t>Приобретенный</w:t>
            </w:r>
          </w:p>
          <w:p w:rsidR="00F9270E" w:rsidRPr="00F51371" w:rsidRDefault="00F9270E" w:rsidP="00F5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0E" w:rsidRPr="00F51371" w:rsidTr="00F9270E">
        <w:tc>
          <w:tcPr>
            <w:tcW w:w="1512" w:type="dxa"/>
            <w:vMerge w:val="restart"/>
          </w:tcPr>
          <w:p w:rsidR="00F9270E" w:rsidRPr="00F51371" w:rsidRDefault="00F9270E" w:rsidP="00F5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shd w:val="clear" w:color="auto" w:fill="C6D9F1" w:themeFill="text2" w:themeFillTint="33"/>
          </w:tcPr>
          <w:p w:rsidR="00F9270E" w:rsidRPr="00F51371" w:rsidRDefault="00F51371" w:rsidP="00F5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371">
              <w:rPr>
                <w:rFonts w:ascii="Times New Roman" w:hAnsi="Times New Roman" w:cs="Times New Roman"/>
                <w:sz w:val="24"/>
                <w:szCs w:val="24"/>
              </w:rPr>
              <w:t>Естественный</w:t>
            </w:r>
          </w:p>
        </w:tc>
        <w:tc>
          <w:tcPr>
            <w:tcW w:w="3025" w:type="dxa"/>
            <w:gridSpan w:val="2"/>
            <w:shd w:val="clear" w:color="auto" w:fill="C6D9F1" w:themeFill="text2" w:themeFillTint="33"/>
          </w:tcPr>
          <w:p w:rsidR="00F9270E" w:rsidRPr="00F51371" w:rsidRDefault="00F51371" w:rsidP="00F5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371">
              <w:rPr>
                <w:rFonts w:ascii="Times New Roman" w:hAnsi="Times New Roman" w:cs="Times New Roman"/>
                <w:sz w:val="24"/>
                <w:szCs w:val="24"/>
              </w:rPr>
              <w:t>Искусственный</w:t>
            </w:r>
          </w:p>
        </w:tc>
      </w:tr>
      <w:tr w:rsidR="00F9270E" w:rsidTr="00F9270E">
        <w:tc>
          <w:tcPr>
            <w:tcW w:w="1512" w:type="dxa"/>
            <w:vMerge/>
          </w:tcPr>
          <w:p w:rsidR="00F9270E" w:rsidRDefault="00F9270E"/>
        </w:tc>
        <w:tc>
          <w:tcPr>
            <w:tcW w:w="1512" w:type="dxa"/>
            <w:shd w:val="clear" w:color="auto" w:fill="C6D9F1" w:themeFill="text2" w:themeFillTint="33"/>
          </w:tcPr>
          <w:p w:rsidR="00F9270E" w:rsidRDefault="00F9270E"/>
          <w:p w:rsidR="00F9270E" w:rsidRDefault="00F9270E"/>
          <w:p w:rsidR="00F9270E" w:rsidRDefault="00F9270E"/>
        </w:tc>
        <w:tc>
          <w:tcPr>
            <w:tcW w:w="1512" w:type="dxa"/>
            <w:shd w:val="clear" w:color="auto" w:fill="C6D9F1" w:themeFill="text2" w:themeFillTint="33"/>
          </w:tcPr>
          <w:p w:rsidR="00F9270E" w:rsidRDefault="00F9270E"/>
        </w:tc>
        <w:tc>
          <w:tcPr>
            <w:tcW w:w="1512" w:type="dxa"/>
            <w:shd w:val="clear" w:color="auto" w:fill="C6D9F1" w:themeFill="text2" w:themeFillTint="33"/>
          </w:tcPr>
          <w:p w:rsidR="00F9270E" w:rsidRDefault="00F9270E"/>
        </w:tc>
        <w:tc>
          <w:tcPr>
            <w:tcW w:w="1513" w:type="dxa"/>
            <w:shd w:val="clear" w:color="auto" w:fill="C6D9F1" w:themeFill="text2" w:themeFillTint="33"/>
          </w:tcPr>
          <w:p w:rsidR="00F9270E" w:rsidRDefault="00F9270E"/>
        </w:tc>
      </w:tr>
      <w:tr w:rsidR="00F9270E" w:rsidTr="000977D4">
        <w:trPr>
          <w:trHeight w:val="547"/>
        </w:trPr>
        <w:tc>
          <w:tcPr>
            <w:tcW w:w="1512" w:type="dxa"/>
            <w:vMerge/>
          </w:tcPr>
          <w:p w:rsidR="00F9270E" w:rsidRDefault="00F9270E"/>
        </w:tc>
        <w:tc>
          <w:tcPr>
            <w:tcW w:w="1512" w:type="dxa"/>
          </w:tcPr>
          <w:p w:rsidR="00F9270E" w:rsidRDefault="00F9270E"/>
          <w:p w:rsidR="00F9270E" w:rsidRDefault="00F9270E"/>
          <w:p w:rsidR="00F9270E" w:rsidRDefault="00F9270E"/>
          <w:p w:rsidR="00F9270E" w:rsidRDefault="00F9270E"/>
          <w:p w:rsidR="00F9270E" w:rsidRDefault="00F9270E"/>
          <w:p w:rsidR="00F9270E" w:rsidRDefault="00F9270E"/>
          <w:p w:rsidR="00F9270E" w:rsidRDefault="00F9270E"/>
          <w:p w:rsidR="00F9270E" w:rsidRDefault="00F9270E"/>
          <w:p w:rsidR="00F9270E" w:rsidRDefault="00F9270E"/>
          <w:p w:rsidR="00F9270E" w:rsidRDefault="00F9270E"/>
          <w:p w:rsidR="00F9270E" w:rsidRDefault="00F9270E"/>
        </w:tc>
        <w:tc>
          <w:tcPr>
            <w:tcW w:w="1512" w:type="dxa"/>
          </w:tcPr>
          <w:p w:rsidR="00F9270E" w:rsidRDefault="00F9270E"/>
        </w:tc>
        <w:tc>
          <w:tcPr>
            <w:tcW w:w="1512" w:type="dxa"/>
          </w:tcPr>
          <w:p w:rsidR="00F9270E" w:rsidRDefault="00F9270E"/>
        </w:tc>
        <w:tc>
          <w:tcPr>
            <w:tcW w:w="1513" w:type="dxa"/>
          </w:tcPr>
          <w:p w:rsidR="00F9270E" w:rsidRDefault="00F9270E"/>
        </w:tc>
      </w:tr>
    </w:tbl>
    <w:p w:rsidR="00F51371" w:rsidRDefault="00F51371"/>
    <w:p w:rsidR="0066578E" w:rsidRDefault="0066578E"/>
    <w:p w:rsidR="00F9270E" w:rsidRDefault="00F9270E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0</wp:posOffset>
            </wp:positionV>
            <wp:extent cx="3858895" cy="2524125"/>
            <wp:effectExtent l="19050" t="0" r="8255" b="0"/>
            <wp:wrapNone/>
            <wp:docPr id="1" name="Рисунок 1" descr="Тесты по биологии &amp;quot;Кровеносная и лимфатическая системы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сты по биологии &amp;quot;Кровеносная и лимфатическая системы&amp;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89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270E" w:rsidRDefault="005D7926">
      <w:r>
        <w:rPr>
          <w:noProof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margin-left:24.85pt;margin-top:329.25pt;width:343.5pt;height:77.25pt;z-index:251659264">
            <v:textbox>
              <w:txbxContent>
                <w:p w:rsidR="00BC3D1D" w:rsidRDefault="00BC3D1D" w:rsidP="00BC3D1D">
                  <w:r>
                    <w:t xml:space="preserve">Сыворотка – это </w:t>
                  </w:r>
                </w:p>
                <w:p w:rsidR="00BC3D1D" w:rsidRDefault="00BC3D1D" w:rsidP="00BC3D1D"/>
                <w:p w:rsidR="00BC3D1D" w:rsidRDefault="00BC3D1D" w:rsidP="00BC3D1D">
                  <w:r>
                    <w:t xml:space="preserve">Заболевания: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62" style="position:absolute;margin-left:36.85pt;margin-top:431.25pt;width:343.5pt;height:77.25pt;z-index:251660288">
            <v:textbox>
              <w:txbxContent>
                <w:p w:rsidR="00BC3D1D" w:rsidRDefault="00BC3D1D" w:rsidP="00BC3D1D">
                  <w:r>
                    <w:t xml:space="preserve">Вакцина – это </w:t>
                  </w:r>
                </w:p>
                <w:p w:rsidR="00BC3D1D" w:rsidRDefault="00BC3D1D" w:rsidP="00BC3D1D"/>
                <w:p w:rsidR="00BC3D1D" w:rsidRDefault="00BC3D1D" w:rsidP="00BC3D1D">
                  <w:r>
                    <w:t xml:space="preserve">Заболевания:  </w:t>
                  </w:r>
                </w:p>
                <w:p w:rsidR="00BC3D1D" w:rsidRDefault="00BC3D1D" w:rsidP="00BC3D1D"/>
                <w:p w:rsidR="00BC3D1D" w:rsidRDefault="00BC3D1D" w:rsidP="00BC3D1D"/>
              </w:txbxContent>
            </v:textbox>
          </v:shape>
        </w:pict>
      </w:r>
      <w:r>
        <w:rPr>
          <w:noProof/>
        </w:rPr>
        <w:pict>
          <v:shape id="_x0000_s1026" type="#_x0000_t62" style="position:absolute;margin-left:19.6pt;margin-top:234.75pt;width:343.5pt;height:77.25pt;z-index:251658240">
            <v:textbox>
              <w:txbxContent>
                <w:p w:rsidR="00F9270E" w:rsidRDefault="00BC3D1D">
                  <w:r>
                    <w:t xml:space="preserve">Антигены – это </w:t>
                  </w:r>
                </w:p>
                <w:p w:rsidR="00BC3D1D" w:rsidRDefault="00BC3D1D">
                  <w:r>
                    <w:t>Антитела - это</w:t>
                  </w:r>
                </w:p>
              </w:txbxContent>
            </v:textbox>
          </v:shape>
        </w:pict>
      </w:r>
      <w:r w:rsidR="00F9270E">
        <w:rPr>
          <w:noProof/>
        </w:rPr>
        <w:drawing>
          <wp:inline distT="0" distB="0" distL="0" distR="0">
            <wp:extent cx="4664075" cy="2606052"/>
            <wp:effectExtent l="19050" t="0" r="3175" b="0"/>
            <wp:docPr id="16" name="Рисунок 16" descr="Иммунитет — урок. Биология, Человек (8 класс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Иммунитет — урок. Биология, Человек (8 класс)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606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2C8" w:rsidRDefault="004D72C8"/>
    <w:p w:rsidR="004D72C8" w:rsidRDefault="004D72C8"/>
    <w:p w:rsidR="004D72C8" w:rsidRDefault="004D72C8"/>
    <w:p w:rsidR="004D72C8" w:rsidRDefault="004D72C8"/>
    <w:p w:rsidR="004D72C8" w:rsidRDefault="004D72C8"/>
    <w:p w:rsidR="004D72C8" w:rsidRDefault="004D72C8"/>
    <w:p w:rsidR="004D72C8" w:rsidRDefault="004D72C8"/>
    <w:p w:rsidR="004D72C8" w:rsidRDefault="004D72C8"/>
    <w:p w:rsidR="004D72C8" w:rsidRDefault="004D72C8"/>
    <w:p w:rsidR="004D72C8" w:rsidRDefault="004D72C8"/>
    <w:p w:rsidR="004D72C8" w:rsidRDefault="004D72C8"/>
    <w:p w:rsidR="004D72C8" w:rsidRDefault="004D72C8"/>
    <w:p w:rsidR="004D72C8" w:rsidRDefault="004D72C8">
      <w:r>
        <w:rPr>
          <w:noProof/>
        </w:rPr>
        <w:lastRenderedPageBreak/>
        <w:drawing>
          <wp:inline distT="0" distB="0" distL="0" distR="0">
            <wp:extent cx="4418541" cy="1988344"/>
            <wp:effectExtent l="19050" t="0" r="1059" b="0"/>
            <wp:docPr id="19" name="Рисунок 19" descr="Содержание лейкоцитов в крови: норма, причины отклонения, о чем говорят  повышенные и пониженные лейкоциты в анализе крови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одержание лейкоцитов в крови: норма, причины отклонения, о чем говорят  повышенные и пониженные лейкоциты в анализе крови?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571" cy="1991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2C8" w:rsidRDefault="004D72C8">
      <w:r>
        <w:rPr>
          <w:noProof/>
        </w:rPr>
        <w:drawing>
          <wp:inline distT="0" distB="0" distL="0" distR="0">
            <wp:extent cx="4648200" cy="2676525"/>
            <wp:effectExtent l="19050" t="0" r="0" b="0"/>
            <wp:docPr id="22" name="Рисунок 22" descr="Лимфоциты в крови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Лимфоциты в крови челове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2C8" w:rsidRPr="0066578E" w:rsidRDefault="004D72C8" w:rsidP="0066578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6578E">
        <w:rPr>
          <w:rFonts w:ascii="Verdana" w:eastAsia="Times New Roman" w:hAnsi="Verdana" w:cs="Times New Roman"/>
          <w:color w:val="000000"/>
          <w:sz w:val="18"/>
          <w:szCs w:val="18"/>
        </w:rPr>
        <w:t>Почему проводимая вакцинация против гриппа помогает снизить риск заболевания?</w:t>
      </w:r>
    </w:p>
    <w:p w:rsidR="004D72C8" w:rsidRPr="004D72C8" w:rsidRDefault="004D72C8" w:rsidP="004D72C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D72C8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4D72C8" w:rsidRPr="004D72C8" w:rsidRDefault="004D72C8" w:rsidP="004D72C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D72C8">
        <w:rPr>
          <w:rFonts w:ascii="Verdana" w:eastAsia="Times New Roman" w:hAnsi="Verdana" w:cs="Times New Roman"/>
          <w:color w:val="000000"/>
          <w:sz w:val="18"/>
          <w:szCs w:val="18"/>
        </w:rPr>
        <w:t>1) Она улучшает всасывание питательных веществ.</w:t>
      </w:r>
    </w:p>
    <w:p w:rsidR="004D72C8" w:rsidRPr="004D72C8" w:rsidRDefault="004D72C8" w:rsidP="004D72C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D72C8">
        <w:rPr>
          <w:rFonts w:ascii="Verdana" w:eastAsia="Times New Roman" w:hAnsi="Verdana" w:cs="Times New Roman"/>
          <w:color w:val="000000"/>
          <w:sz w:val="18"/>
          <w:szCs w:val="18"/>
        </w:rPr>
        <w:t>2) Она способствует выработке антител.</w:t>
      </w:r>
    </w:p>
    <w:p w:rsidR="004D72C8" w:rsidRPr="004D72C8" w:rsidRDefault="004D72C8" w:rsidP="004D72C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D72C8">
        <w:rPr>
          <w:rFonts w:ascii="Verdana" w:eastAsia="Times New Roman" w:hAnsi="Verdana" w:cs="Times New Roman"/>
          <w:color w:val="000000"/>
          <w:sz w:val="18"/>
          <w:szCs w:val="18"/>
        </w:rPr>
        <w:t>3) Она усиливает кровообращение.</w:t>
      </w:r>
    </w:p>
    <w:p w:rsidR="004D72C8" w:rsidRPr="004D72C8" w:rsidRDefault="004D72C8" w:rsidP="004D72C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D72C8">
        <w:rPr>
          <w:rFonts w:ascii="Verdana" w:eastAsia="Times New Roman" w:hAnsi="Verdana" w:cs="Times New Roman"/>
          <w:color w:val="000000"/>
          <w:sz w:val="18"/>
          <w:szCs w:val="18"/>
        </w:rPr>
        <w:t>4) Она позволяет лекарствам действовать более эффективно.</w:t>
      </w:r>
    </w:p>
    <w:p w:rsidR="004D72C8" w:rsidRPr="004D72C8" w:rsidRDefault="004D72C8" w:rsidP="004D72C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4D72C8" w:rsidRPr="0066578E" w:rsidRDefault="004D72C8" w:rsidP="0066578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6578E">
        <w:rPr>
          <w:rFonts w:ascii="Verdana" w:eastAsia="Times New Roman" w:hAnsi="Verdana" w:cs="Times New Roman"/>
          <w:color w:val="000000"/>
          <w:sz w:val="18"/>
          <w:szCs w:val="18"/>
        </w:rPr>
        <w:t>Какими клетками уничтожаются бактерии, попавшие в организм человека?</w:t>
      </w:r>
    </w:p>
    <w:p w:rsidR="004D72C8" w:rsidRPr="004D72C8" w:rsidRDefault="004D72C8" w:rsidP="004D72C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D72C8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4D72C8" w:rsidRPr="004D72C8" w:rsidRDefault="004D72C8" w:rsidP="004D72C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D72C8">
        <w:rPr>
          <w:rFonts w:ascii="Verdana" w:eastAsia="Times New Roman" w:hAnsi="Verdana" w:cs="Times New Roman"/>
          <w:color w:val="000000"/>
          <w:sz w:val="18"/>
          <w:szCs w:val="18"/>
        </w:rPr>
        <w:t>1) красными кровяными клетками крови</w:t>
      </w:r>
    </w:p>
    <w:p w:rsidR="004D72C8" w:rsidRPr="004D72C8" w:rsidRDefault="004D72C8" w:rsidP="004D72C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D72C8">
        <w:rPr>
          <w:rFonts w:ascii="Verdana" w:eastAsia="Times New Roman" w:hAnsi="Verdana" w:cs="Times New Roman"/>
          <w:color w:val="000000"/>
          <w:sz w:val="18"/>
          <w:szCs w:val="18"/>
        </w:rPr>
        <w:t>2) клетками нефронов почек</w:t>
      </w:r>
    </w:p>
    <w:p w:rsidR="004D72C8" w:rsidRPr="004D72C8" w:rsidRDefault="004D72C8" w:rsidP="004D72C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D72C8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t>3) клетками альвеол лёгких</w:t>
      </w:r>
    </w:p>
    <w:p w:rsidR="004D72C8" w:rsidRPr="004D72C8" w:rsidRDefault="004D72C8" w:rsidP="004D72C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D72C8">
        <w:rPr>
          <w:rFonts w:ascii="Verdana" w:eastAsia="Times New Roman" w:hAnsi="Verdana" w:cs="Times New Roman"/>
          <w:color w:val="000000"/>
          <w:sz w:val="18"/>
          <w:szCs w:val="18"/>
        </w:rPr>
        <w:t>4) белыми кровяными клетками крови</w:t>
      </w:r>
    </w:p>
    <w:p w:rsidR="0066578E" w:rsidRDefault="0066578E" w:rsidP="004D72C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</w:rPr>
      </w:pPr>
    </w:p>
    <w:p w:rsidR="004D72C8" w:rsidRPr="0066578E" w:rsidRDefault="004D72C8" w:rsidP="0066578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6578E">
        <w:rPr>
          <w:rFonts w:ascii="Verdana" w:eastAsia="Times New Roman" w:hAnsi="Verdana" w:cs="Times New Roman"/>
          <w:color w:val="000000"/>
          <w:sz w:val="18"/>
          <w:szCs w:val="18"/>
        </w:rPr>
        <w:t>Что может обеспечить человеку невосприимчивость к инфекционным болезням на длительное время?</w:t>
      </w:r>
    </w:p>
    <w:p w:rsidR="004D72C8" w:rsidRPr="004D72C8" w:rsidRDefault="004D72C8" w:rsidP="004D72C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D72C8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4D72C8" w:rsidRPr="004D72C8" w:rsidRDefault="004D72C8" w:rsidP="004D72C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D72C8">
        <w:rPr>
          <w:rFonts w:ascii="Verdana" w:eastAsia="Times New Roman" w:hAnsi="Verdana" w:cs="Times New Roman"/>
          <w:color w:val="000000"/>
          <w:sz w:val="18"/>
          <w:szCs w:val="18"/>
        </w:rPr>
        <w:t>1) вакцины</w:t>
      </w:r>
    </w:p>
    <w:p w:rsidR="004D72C8" w:rsidRPr="004D72C8" w:rsidRDefault="004D72C8" w:rsidP="004D72C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D72C8">
        <w:rPr>
          <w:rFonts w:ascii="Verdana" w:eastAsia="Times New Roman" w:hAnsi="Verdana" w:cs="Times New Roman"/>
          <w:color w:val="000000"/>
          <w:sz w:val="18"/>
          <w:szCs w:val="18"/>
        </w:rPr>
        <w:t>2) эритроциты</w:t>
      </w:r>
    </w:p>
    <w:p w:rsidR="004D72C8" w:rsidRPr="004D72C8" w:rsidRDefault="004D72C8" w:rsidP="004D72C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D72C8">
        <w:rPr>
          <w:rFonts w:ascii="Verdana" w:eastAsia="Times New Roman" w:hAnsi="Verdana" w:cs="Times New Roman"/>
          <w:color w:val="000000"/>
          <w:sz w:val="18"/>
          <w:szCs w:val="18"/>
        </w:rPr>
        <w:t>3) антибиотики</w:t>
      </w:r>
    </w:p>
    <w:p w:rsidR="004D72C8" w:rsidRPr="004D72C8" w:rsidRDefault="004D72C8" w:rsidP="004D72C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D72C8">
        <w:rPr>
          <w:rFonts w:ascii="Verdana" w:eastAsia="Times New Roman" w:hAnsi="Verdana" w:cs="Times New Roman"/>
          <w:color w:val="000000"/>
          <w:sz w:val="18"/>
          <w:szCs w:val="18"/>
        </w:rPr>
        <w:t>4) поливитамины</w:t>
      </w:r>
    </w:p>
    <w:p w:rsidR="0066578E" w:rsidRDefault="0066578E" w:rsidP="004D72C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</w:rPr>
      </w:pPr>
    </w:p>
    <w:p w:rsidR="004D72C8" w:rsidRPr="0066578E" w:rsidRDefault="004D72C8" w:rsidP="0066578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6578E">
        <w:rPr>
          <w:rFonts w:ascii="Verdana" w:eastAsia="Times New Roman" w:hAnsi="Verdana" w:cs="Times New Roman"/>
          <w:color w:val="000000"/>
          <w:sz w:val="18"/>
          <w:szCs w:val="18"/>
        </w:rPr>
        <w:t>Что может обеспечить человеку быструю невосприимчивость к некоторым инфекционным болезням?</w:t>
      </w:r>
    </w:p>
    <w:p w:rsidR="004D72C8" w:rsidRPr="004D72C8" w:rsidRDefault="004D72C8" w:rsidP="004D72C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D72C8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4D72C8" w:rsidRPr="004D72C8" w:rsidRDefault="004D72C8" w:rsidP="004D72C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D72C8">
        <w:rPr>
          <w:rFonts w:ascii="Verdana" w:eastAsia="Times New Roman" w:hAnsi="Verdana" w:cs="Times New Roman"/>
          <w:color w:val="000000"/>
          <w:sz w:val="18"/>
          <w:szCs w:val="18"/>
        </w:rPr>
        <w:t>1) антибиотики</w:t>
      </w:r>
    </w:p>
    <w:p w:rsidR="004D72C8" w:rsidRPr="004D72C8" w:rsidRDefault="004D72C8" w:rsidP="004D72C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D72C8">
        <w:rPr>
          <w:rFonts w:ascii="Verdana" w:eastAsia="Times New Roman" w:hAnsi="Verdana" w:cs="Times New Roman"/>
          <w:color w:val="000000"/>
          <w:sz w:val="18"/>
          <w:szCs w:val="18"/>
        </w:rPr>
        <w:t>2) сыворотки</w:t>
      </w:r>
    </w:p>
    <w:p w:rsidR="004D72C8" w:rsidRPr="004D72C8" w:rsidRDefault="004D72C8" w:rsidP="004D72C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D72C8">
        <w:rPr>
          <w:rFonts w:ascii="Verdana" w:eastAsia="Times New Roman" w:hAnsi="Verdana" w:cs="Times New Roman"/>
          <w:color w:val="000000"/>
          <w:sz w:val="18"/>
          <w:szCs w:val="18"/>
        </w:rPr>
        <w:t>3) тромбоциты</w:t>
      </w:r>
    </w:p>
    <w:p w:rsidR="004D72C8" w:rsidRPr="004D72C8" w:rsidRDefault="004D72C8" w:rsidP="004D72C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D72C8">
        <w:rPr>
          <w:rFonts w:ascii="Verdana" w:eastAsia="Times New Roman" w:hAnsi="Verdana" w:cs="Times New Roman"/>
          <w:color w:val="000000"/>
          <w:sz w:val="18"/>
          <w:szCs w:val="18"/>
        </w:rPr>
        <w:t>4) поливитамины</w:t>
      </w:r>
    </w:p>
    <w:p w:rsidR="0066578E" w:rsidRDefault="0066578E" w:rsidP="0066578E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66578E" w:rsidRDefault="0066578E" w:rsidP="0066578E">
      <w:pPr>
        <w:pStyle w:val="leftmargin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Рассмотрите схему воспалительного процесса. Что на ней обозначено под цифрой 1?</w:t>
      </w:r>
    </w:p>
    <w:p w:rsidR="0066578E" w:rsidRDefault="0066578E" w:rsidP="0066578E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66578E" w:rsidRDefault="0066578E" w:rsidP="0066578E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кровеносный сосуд</w:t>
      </w:r>
    </w:p>
    <w:p w:rsidR="0066578E" w:rsidRDefault="0066578E" w:rsidP="0066578E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лейкоцит</w:t>
      </w:r>
    </w:p>
    <w:p w:rsidR="0066578E" w:rsidRDefault="0066578E" w:rsidP="0066578E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бактерия</w:t>
      </w:r>
    </w:p>
    <w:p w:rsidR="0066578E" w:rsidRDefault="0066578E" w:rsidP="0066578E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нерв</w:t>
      </w:r>
    </w:p>
    <w:p w:rsidR="004D72C8" w:rsidRDefault="0066578E">
      <w:r>
        <w:rPr>
          <w:noProof/>
        </w:rPr>
        <w:drawing>
          <wp:inline distT="0" distB="0" distL="0" distR="0">
            <wp:extent cx="1555433" cy="1314450"/>
            <wp:effectExtent l="19050" t="0" r="6667" b="0"/>
            <wp:docPr id="6" name="Рисунок 25" descr="https://bio-oge.sdamgia.ru/get_file?id=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bio-oge.sdamgia.ru/get_file?id=40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433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78E" w:rsidRPr="0066578E" w:rsidRDefault="0066578E" w:rsidP="0066578E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78E">
        <w:rPr>
          <w:rFonts w:ascii="Verdana" w:eastAsia="Times New Roman" w:hAnsi="Verdana" w:cs="Times New Roman"/>
          <w:color w:val="000000"/>
          <w:sz w:val="18"/>
          <w:szCs w:val="18"/>
        </w:rPr>
        <w:t>Подавляющее большинство людей в детстве болеют ветрянкой (ветряной оспой). Какой иммунитет возникает после перенесения человеком этого инфекционного заболевания?</w:t>
      </w: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89"/>
        <w:gridCol w:w="590"/>
        <w:gridCol w:w="3875"/>
      </w:tblGrid>
      <w:tr w:rsidR="0066578E" w:rsidRPr="0066578E" w:rsidTr="0066578E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578E" w:rsidRPr="0066578E" w:rsidRDefault="0066578E" w:rsidP="0066578E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66578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578E" w:rsidRPr="0066578E" w:rsidRDefault="0066578E" w:rsidP="0066578E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66578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  <w:r w:rsidRPr="0066578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1)</w:t>
            </w:r>
            <w:r w:rsidRPr="0066578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578E" w:rsidRPr="0066578E" w:rsidRDefault="0066578E" w:rsidP="006657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66578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естественный врождённый</w:t>
            </w:r>
          </w:p>
        </w:tc>
      </w:tr>
      <w:tr w:rsidR="0066578E" w:rsidRPr="0066578E" w:rsidTr="0066578E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578E" w:rsidRPr="0066578E" w:rsidRDefault="0066578E" w:rsidP="0066578E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66578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578E" w:rsidRPr="0066578E" w:rsidRDefault="0066578E" w:rsidP="0066578E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66578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  <w:r w:rsidRPr="0066578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2)</w:t>
            </w:r>
            <w:r w:rsidRPr="0066578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578E" w:rsidRPr="0066578E" w:rsidRDefault="0066578E" w:rsidP="006657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66578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искусственный активный</w:t>
            </w:r>
          </w:p>
        </w:tc>
      </w:tr>
      <w:tr w:rsidR="0066578E" w:rsidRPr="0066578E" w:rsidTr="0066578E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578E" w:rsidRPr="0066578E" w:rsidRDefault="0066578E" w:rsidP="0066578E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66578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578E" w:rsidRPr="0066578E" w:rsidRDefault="0066578E" w:rsidP="0066578E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66578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  <w:r w:rsidRPr="0066578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3)</w:t>
            </w:r>
            <w:r w:rsidRPr="0066578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578E" w:rsidRPr="0066578E" w:rsidRDefault="0066578E" w:rsidP="006657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66578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естественный приобретённый</w:t>
            </w:r>
          </w:p>
        </w:tc>
      </w:tr>
      <w:tr w:rsidR="0066578E" w:rsidRPr="0066578E" w:rsidTr="0066578E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578E" w:rsidRPr="0066578E" w:rsidRDefault="0066578E" w:rsidP="0066578E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66578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578E" w:rsidRPr="0066578E" w:rsidRDefault="0066578E" w:rsidP="0066578E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66578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  <w:r w:rsidRPr="0066578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4)</w:t>
            </w:r>
            <w:r w:rsidRPr="0066578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578E" w:rsidRPr="0066578E" w:rsidRDefault="0066578E" w:rsidP="006657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66578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искусственный пассивный</w:t>
            </w:r>
          </w:p>
        </w:tc>
      </w:tr>
    </w:tbl>
    <w:p w:rsidR="0066578E" w:rsidRDefault="0066578E" w:rsidP="0069093D"/>
    <w:sectPr w:rsidR="0066578E" w:rsidSect="0066578E">
      <w:pgSz w:w="16838" w:h="11906" w:orient="landscape"/>
      <w:pgMar w:top="720" w:right="720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3670B"/>
    <w:multiLevelType w:val="hybridMultilevel"/>
    <w:tmpl w:val="999EB1FC"/>
    <w:lvl w:ilvl="0" w:tplc="03C4DBE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270E"/>
    <w:rsid w:val="004D72C8"/>
    <w:rsid w:val="005D7926"/>
    <w:rsid w:val="005F6735"/>
    <w:rsid w:val="0066578E"/>
    <w:rsid w:val="0069093D"/>
    <w:rsid w:val="00A9548D"/>
    <w:rsid w:val="00BC3D1D"/>
    <w:rsid w:val="00F51371"/>
    <w:rsid w:val="00F92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7"/>
        <o:r id="V:Rule2" type="callout" idref="#_x0000_s1028"/>
        <o:r id="V:Rule3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7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2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70E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4D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4D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uternumber">
    <w:name w:val="outer_number"/>
    <w:basedOn w:val="a0"/>
    <w:rsid w:val="004D72C8"/>
  </w:style>
  <w:style w:type="character" w:customStyle="1" w:styleId="probnums">
    <w:name w:val="prob_nums"/>
    <w:basedOn w:val="a0"/>
    <w:rsid w:val="004D72C8"/>
  </w:style>
  <w:style w:type="character" w:styleId="a7">
    <w:name w:val="Hyperlink"/>
    <w:basedOn w:val="a0"/>
    <w:uiPriority w:val="99"/>
    <w:semiHidden/>
    <w:unhideWhenUsed/>
    <w:rsid w:val="004D72C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657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10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8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312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9734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665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8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5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47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87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381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799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6616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38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273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93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Калинина</cp:lastModifiedBy>
  <cp:revision>2</cp:revision>
  <dcterms:created xsi:type="dcterms:W3CDTF">2024-10-30T03:27:00Z</dcterms:created>
  <dcterms:modified xsi:type="dcterms:W3CDTF">2024-10-30T03:27:00Z</dcterms:modified>
</cp:coreProperties>
</file>